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w:t>
      </w:r>
      <w:r>
        <w:rPr>
          <w:rFonts w:hint="eastAsia" w:asciiTheme="minorEastAsia" w:hAnsiTheme="minorEastAsia"/>
          <w:sz w:val="24"/>
        </w:rPr>
        <w:t>3-2</w:t>
      </w:r>
      <w:r>
        <w:rPr>
          <w:rFonts w:hint="eastAsia" w:asciiTheme="minorEastAsia" w:hAnsiTheme="minorEastAsia"/>
          <w:sz w:val="24"/>
        </w:rPr>
        <w:t>）</w:t>
      </w:r>
    </w:p>
    <w:p>
      <w:pPr>
        <w:pStyle w:val="0"/>
        <w:jc w:val="center"/>
        <w:rPr>
          <w:rFonts w:hint="default"/>
        </w:rPr>
      </w:pPr>
      <w:r>
        <w:rPr>
          <w:rFonts w:hint="eastAsia" w:asciiTheme="minorEastAsia" w:hAnsiTheme="minorEastAsia"/>
          <w:sz w:val="28"/>
        </w:rPr>
        <w:t>美里町立小学校統合整備事業に対する提案書</w:t>
      </w:r>
    </w:p>
    <w:p>
      <w:pPr>
        <w:pStyle w:val="0"/>
        <w:rPr>
          <w:rFonts w:hint="default"/>
        </w:rPr>
      </w:pPr>
      <w:r>
        <w:rPr>
          <w:rFonts w:hint="eastAsia"/>
        </w:rPr>
        <mc:AlternateContent>
          <mc:Choice Requires="wps">
            <w:drawing>
              <wp:anchor distT="45720" distB="45720" distL="114300" distR="114300" simplePos="0" relativeHeight="2" behindDoc="0" locked="0" layoutInCell="1" hidden="0" allowOverlap="1">
                <wp:simplePos x="0" y="0"/>
                <wp:positionH relativeFrom="column">
                  <wp:posOffset>561340</wp:posOffset>
                </wp:positionH>
                <wp:positionV relativeFrom="paragraph">
                  <wp:posOffset>139065</wp:posOffset>
                </wp:positionV>
                <wp:extent cx="13241655" cy="896493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3241655" cy="8964930"/>
                        </a:xfrm>
                        <a:prstGeom prst="rect">
                          <a:avLst/>
                        </a:prstGeom>
                        <a:solidFill>
                          <a:srgbClr val="FFFFFF"/>
                        </a:solidFill>
                        <a:ln w="9525">
                          <a:solidFill>
                            <a:srgbClr val="000000"/>
                          </a:solidFill>
                          <a:miter lim="800000"/>
                          <a:headEnd/>
                          <a:tailEnd/>
                        </a:ln>
                      </wps:spPr>
                      <wps:txbx>
                        <w:txbxContent>
                          <w:p>
                            <w:pPr>
                              <w:pStyle w:val="0"/>
                              <w:rPr>
                                <w:rFonts w:hint="default" w:asciiTheme="minorEastAsia" w:hAnsiTheme="minorEastAsia"/>
                                <w:sz w:val="28"/>
                              </w:rPr>
                            </w:pPr>
                            <w:r>
                              <w:rPr>
                                <w:rFonts w:hint="eastAsia" w:asciiTheme="minorEastAsia" w:hAnsiTheme="minorEastAsia"/>
                                <w:sz w:val="28"/>
                              </w:rPr>
                              <w:t>【注意</w:t>
                            </w:r>
                            <w:r>
                              <w:rPr>
                                <w:rFonts w:hint="default" w:asciiTheme="minorEastAsia" w:hAnsiTheme="minorEastAsia"/>
                                <w:sz w:val="28"/>
                              </w:rPr>
                              <w:t>事項</w:t>
                            </w:r>
                            <w:r>
                              <w:rPr>
                                <w:rFonts w:hint="eastAsia" w:asciiTheme="minorEastAsia" w:hAnsiTheme="minorEastAsia"/>
                                <w:sz w:val="28"/>
                              </w:rPr>
                              <w:t>】</w:t>
                            </w:r>
                          </w:p>
                          <w:p>
                            <w:pPr>
                              <w:pStyle w:val="0"/>
                              <w:ind w:left="210" w:hanging="210" w:hangingChars="100"/>
                              <w:rPr>
                                <w:rFonts w:hint="default" w:asciiTheme="minorEastAsia" w:hAnsiTheme="minorEastAsia"/>
                                <w:color w:val="auto"/>
                                <w:sz w:val="28"/>
                              </w:rPr>
                            </w:pPr>
                            <w:r>
                              <w:rPr>
                                <w:rFonts w:hint="eastAsia" w:asciiTheme="minorEastAsia" w:hAnsiTheme="minorEastAsia"/>
                                <w:sz w:val="28"/>
                              </w:rPr>
                              <w:t>・提案書</w:t>
                            </w:r>
                            <w:r>
                              <w:rPr>
                                <w:rFonts w:hint="default" w:asciiTheme="minorEastAsia" w:hAnsiTheme="minorEastAsia"/>
                                <w:sz w:val="28"/>
                              </w:rPr>
                              <w:t>はＡ</w:t>
                            </w:r>
                            <w:r>
                              <w:rPr>
                                <w:rFonts w:hint="eastAsia" w:asciiTheme="minorEastAsia" w:hAnsiTheme="minorEastAsia"/>
                                <w:sz w:val="28"/>
                              </w:rPr>
                              <w:t>3</w:t>
                            </w:r>
                            <w:r>
                              <w:rPr>
                                <w:rFonts w:hint="default" w:asciiTheme="minorEastAsia" w:hAnsiTheme="minorEastAsia"/>
                                <w:sz w:val="28"/>
                              </w:rPr>
                              <w:t>版</w:t>
                            </w:r>
                            <w:r>
                              <w:rPr>
                                <w:rFonts w:hint="eastAsia" w:asciiTheme="minorEastAsia" w:hAnsiTheme="minorEastAsia"/>
                                <w:sz w:val="28"/>
                              </w:rPr>
                              <w:t>3</w:t>
                            </w:r>
                            <w:r>
                              <w:rPr>
                                <w:rFonts w:hint="default" w:asciiTheme="minorEastAsia" w:hAnsiTheme="minorEastAsia"/>
                                <w:sz w:val="28"/>
                              </w:rPr>
                              <w:t>枚</w:t>
                            </w:r>
                            <w:r>
                              <w:rPr>
                                <w:rFonts w:hint="eastAsia" w:asciiTheme="minorEastAsia" w:hAnsiTheme="minorEastAsia"/>
                                <w:sz w:val="28"/>
                              </w:rPr>
                              <w:t>以内</w:t>
                            </w:r>
                            <w:r>
                              <w:rPr>
                                <w:rFonts w:hint="default" w:asciiTheme="minorEastAsia" w:hAnsiTheme="minorEastAsia"/>
                                <w:sz w:val="28"/>
                              </w:rPr>
                              <w:t>（片面使用・横書き）で自由記入</w:t>
                            </w:r>
                            <w:r>
                              <w:rPr>
                                <w:rFonts w:hint="eastAsia" w:asciiTheme="minorEastAsia" w:hAnsiTheme="minorEastAsia"/>
                                <w:sz w:val="28"/>
                              </w:rPr>
                              <w:t>と</w:t>
                            </w:r>
                            <w:r>
                              <w:rPr>
                                <w:rFonts w:hint="default" w:asciiTheme="minorEastAsia" w:hAnsiTheme="minorEastAsia"/>
                                <w:sz w:val="28"/>
                              </w:rPr>
                              <w:t>する。</w:t>
                            </w:r>
                            <w:r>
                              <w:rPr>
                                <w:rFonts w:hint="eastAsia" w:asciiTheme="minorEastAsia" w:hAnsiTheme="minorEastAsia"/>
                                <w:color w:val="auto"/>
                                <w:sz w:val="28"/>
                              </w:rPr>
                              <w:t>ただし</w:t>
                            </w:r>
                            <w:r>
                              <w:rPr>
                                <w:rFonts w:hint="default" w:asciiTheme="minorEastAsia" w:hAnsiTheme="minorEastAsia"/>
                                <w:color w:val="auto"/>
                                <w:sz w:val="28"/>
                              </w:rPr>
                              <w:t>、平面・立面・配置</w:t>
                            </w:r>
                            <w:r>
                              <w:rPr>
                                <w:rFonts w:hint="eastAsia" w:asciiTheme="minorEastAsia" w:hAnsiTheme="minorEastAsia"/>
                                <w:color w:val="auto"/>
                                <w:sz w:val="28"/>
                              </w:rPr>
                              <w:t>イメージ図を含む。</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記載する文字の大きさは原則として</w:t>
                            </w:r>
                            <w:r>
                              <w:rPr>
                                <w:rFonts w:hint="eastAsia" w:asciiTheme="minorEastAsia" w:hAnsiTheme="minorEastAsia"/>
                                <w:color w:val="auto"/>
                                <w:sz w:val="28"/>
                              </w:rPr>
                              <w:t>10</w:t>
                            </w:r>
                            <w:r>
                              <w:rPr>
                                <w:rFonts w:hint="default" w:asciiTheme="minorEastAsia" w:hAnsiTheme="minorEastAsia"/>
                                <w:color w:val="auto"/>
                                <w:sz w:val="28"/>
                              </w:rPr>
                              <w:t>ポイント以上とする。</w:t>
                            </w:r>
                          </w:p>
                          <w:p>
                            <w:pPr>
                              <w:pStyle w:val="0"/>
                              <w:rPr>
                                <w:rFonts w:hint="default" w:asciiTheme="minorEastAsia" w:hAnsiTheme="minorEastAsia"/>
                                <w:color w:val="auto"/>
                                <w:sz w:val="28"/>
                              </w:rPr>
                            </w:pPr>
                            <w:r>
                              <w:rPr>
                                <w:rFonts w:hint="eastAsia" w:asciiTheme="minorEastAsia" w:hAnsiTheme="minorEastAsia"/>
                                <w:color w:val="auto"/>
                                <w:sz w:val="28"/>
                              </w:rPr>
                              <w:t>・提案</w:t>
                            </w:r>
                            <w:r>
                              <w:rPr>
                                <w:rFonts w:hint="default" w:asciiTheme="minorEastAsia" w:hAnsiTheme="minorEastAsia"/>
                                <w:color w:val="auto"/>
                                <w:sz w:val="28"/>
                              </w:rPr>
                              <w:t>内容は、できる限り</w:t>
                            </w:r>
                            <w:r>
                              <w:rPr>
                                <w:rFonts w:hint="eastAsia" w:asciiTheme="minorEastAsia" w:hAnsiTheme="minorEastAsia"/>
                                <w:color w:val="auto"/>
                                <w:sz w:val="28"/>
                              </w:rPr>
                              <w:t>箇条書き</w:t>
                            </w:r>
                            <w:r>
                              <w:rPr>
                                <w:rFonts w:hint="default" w:asciiTheme="minorEastAsia" w:hAnsiTheme="minorEastAsia"/>
                                <w:color w:val="auto"/>
                                <w:sz w:val="28"/>
                              </w:rPr>
                              <w:t>で簡潔明瞭に記載すること。</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提案の項目・</w:t>
                            </w:r>
                            <w:r>
                              <w:rPr>
                                <w:rFonts w:hint="eastAsia" w:asciiTheme="minorEastAsia" w:hAnsiTheme="minorEastAsia"/>
                                <w:color w:val="auto"/>
                                <w:sz w:val="28"/>
                              </w:rPr>
                              <w:t>視点</w:t>
                            </w:r>
                            <w:r>
                              <w:rPr>
                                <w:rFonts w:hint="default" w:asciiTheme="minorEastAsia" w:hAnsiTheme="minorEastAsia"/>
                                <w:color w:val="auto"/>
                                <w:sz w:val="28"/>
                              </w:rPr>
                              <w:t>は、</w:t>
                            </w:r>
                            <w:r>
                              <w:rPr>
                                <w:rFonts w:hint="eastAsia" w:asciiTheme="minorEastAsia" w:hAnsiTheme="minorEastAsia"/>
                                <w:color w:val="auto"/>
                                <w:sz w:val="28"/>
                              </w:rPr>
                              <w:t>実施要領８</w:t>
                            </w:r>
                            <w:r>
                              <w:rPr>
                                <w:rFonts w:hint="default" w:asciiTheme="minorEastAsia" w:hAnsiTheme="minorEastAsia"/>
                                <w:color w:val="auto"/>
                                <w:sz w:val="28"/>
                              </w:rPr>
                              <w:t>を参照すること。</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各事業者の独自提案を記載し、</w:t>
                            </w:r>
                            <w:r>
                              <w:rPr>
                                <w:rFonts w:hint="eastAsia" w:asciiTheme="minorEastAsia" w:hAnsiTheme="minorEastAsia"/>
                                <w:color w:val="auto"/>
                                <w:sz w:val="28"/>
                              </w:rPr>
                              <w:t>図面等</w:t>
                            </w:r>
                            <w:r>
                              <w:rPr>
                                <w:rFonts w:hint="default" w:asciiTheme="minorEastAsia" w:hAnsiTheme="minorEastAsia"/>
                                <w:color w:val="auto"/>
                                <w:sz w:val="28"/>
                              </w:rPr>
                              <w:t>と一体的・効果的に提案内容をアピールすること。</w:t>
                            </w:r>
                          </w:p>
                          <w:p>
                            <w:pPr>
                              <w:pStyle w:val="0"/>
                              <w:rPr>
                                <w:rFonts w:hint="default" w:asciiTheme="minorEastAsia" w:hAnsiTheme="minorEastAsia"/>
                                <w:color w:val="auto"/>
                                <w:sz w:val="28"/>
                              </w:rPr>
                            </w:pPr>
                            <w:r>
                              <w:rPr>
                                <w:rFonts w:hint="eastAsia" w:asciiTheme="minorEastAsia" w:hAnsiTheme="minorEastAsia"/>
                                <w:color w:val="auto"/>
                                <w:sz w:val="28"/>
                              </w:rPr>
                              <w:t>・視覚的表現の許容範囲について、次に掲げる視覚的表現は許容しない。</w:t>
                            </w:r>
                          </w:p>
                          <w:p>
                            <w:pPr>
                              <w:pStyle w:val="0"/>
                              <w:rPr>
                                <w:rFonts w:hint="default" w:asciiTheme="minorEastAsia" w:hAnsiTheme="minorEastAsia"/>
                                <w:color w:val="auto"/>
                                <w:sz w:val="28"/>
                              </w:rPr>
                            </w:pPr>
                            <w:r>
                              <w:rPr>
                                <w:rFonts w:hint="eastAsia" w:asciiTheme="minorEastAsia" w:hAnsiTheme="minorEastAsia"/>
                                <w:color w:val="auto"/>
                                <w:sz w:val="28"/>
                              </w:rPr>
                              <w:t>　　①</w:t>
                            </w:r>
                            <w:r>
                              <w:rPr>
                                <w:rFonts w:hint="eastAsia" w:asciiTheme="minorEastAsia" w:hAnsiTheme="minorEastAsia"/>
                                <w:color w:val="auto"/>
                                <w:sz w:val="28"/>
                              </w:rPr>
                              <w:t xml:space="preserve"> </w:t>
                            </w:r>
                            <w:r>
                              <w:rPr>
                                <w:rFonts w:hint="eastAsia" w:asciiTheme="minorEastAsia" w:hAnsiTheme="minorEastAsia"/>
                                <w:color w:val="auto"/>
                                <w:sz w:val="28"/>
                              </w:rPr>
                              <w:t>具体的な建物の設計又はこれに類する表現</w:t>
                            </w:r>
                          </w:p>
                          <w:p>
                            <w:pPr>
                              <w:pStyle w:val="0"/>
                              <w:rPr>
                                <w:rFonts w:hint="default" w:asciiTheme="minorEastAsia" w:hAnsiTheme="minorEastAsia"/>
                                <w:color w:val="auto"/>
                                <w:sz w:val="28"/>
                              </w:rPr>
                            </w:pPr>
                            <w:r>
                              <w:rPr>
                                <w:rFonts w:hint="eastAsia" w:asciiTheme="minorEastAsia" w:hAnsiTheme="minorEastAsia"/>
                                <w:color w:val="auto"/>
                                <w:sz w:val="28"/>
                              </w:rPr>
                              <w:t>　　②</w:t>
                            </w:r>
                            <w:r>
                              <w:rPr>
                                <w:rFonts w:hint="eastAsia" w:asciiTheme="minorEastAsia" w:hAnsiTheme="minorEastAsia"/>
                                <w:color w:val="auto"/>
                                <w:sz w:val="28"/>
                              </w:rPr>
                              <w:t xml:space="preserve"> </w:t>
                            </w:r>
                            <w:r>
                              <w:rPr>
                                <w:rFonts w:hint="eastAsia" w:asciiTheme="minorEastAsia" w:hAnsiTheme="minorEastAsia"/>
                                <w:color w:val="auto"/>
                                <w:sz w:val="28"/>
                              </w:rPr>
                              <w:t>詳細・細部の描き込みや、簡易でない表現</w:t>
                            </w:r>
                          </w:p>
                          <w:p>
                            <w:pPr>
                              <w:pStyle w:val="0"/>
                              <w:rPr>
                                <w:rFonts w:hint="default" w:asciiTheme="minorEastAsia" w:hAnsiTheme="minorEastAsia"/>
                                <w:color w:val="auto"/>
                                <w:sz w:val="28"/>
                              </w:rPr>
                            </w:pPr>
                            <w:r>
                              <w:rPr>
                                <w:rFonts w:hint="eastAsia" w:asciiTheme="minorEastAsia" w:hAnsiTheme="minorEastAsia"/>
                                <w:color w:val="auto"/>
                                <w:sz w:val="28"/>
                              </w:rPr>
                              <w:t>　【許容しない表現の例】</w:t>
                            </w:r>
                            <w:bookmarkStart w:id="0" w:name="_GoBack"/>
                            <w:bookmarkEnd w:id="0"/>
                          </w:p>
                          <w:p>
                            <w:pPr>
                              <w:pStyle w:val="0"/>
                              <w:rPr>
                                <w:rFonts w:hint="default" w:asciiTheme="minorEastAsia" w:hAnsiTheme="minorEastAsia"/>
                                <w:color w:val="auto"/>
                                <w:sz w:val="28"/>
                              </w:rPr>
                            </w:pPr>
                            <w:r>
                              <w:rPr>
                                <w:rFonts w:hint="eastAsia" w:asciiTheme="minorEastAsia" w:hAnsiTheme="minorEastAsia"/>
                                <w:color w:val="auto"/>
                                <w:sz w:val="28"/>
                              </w:rPr>
                              <w:t>　・具体的な設計図、模型（模型写真を含む。）、精巧・精密な透視図等</w:t>
                            </w:r>
                          </w:p>
                          <w:p>
                            <w:pPr>
                              <w:pStyle w:val="0"/>
                              <w:rPr>
                                <w:rFonts w:hint="default" w:asciiTheme="minorEastAsia" w:hAnsiTheme="minorEastAsia"/>
                                <w:color w:val="auto"/>
                                <w:sz w:val="28"/>
                              </w:rPr>
                            </w:pPr>
                            <w:r>
                              <w:rPr>
                                <w:rFonts w:hint="eastAsia" w:asciiTheme="minorEastAsia" w:hAnsiTheme="minorEastAsia"/>
                                <w:color w:val="auto"/>
                                <w:sz w:val="28"/>
                              </w:rPr>
                              <w:t>　・大半の室の位置・形状（細部にわたる部屋割り）、柱の位置や扉の開き勝手等が具体的に表現された平面イメージ</w:t>
                            </w:r>
                          </w:p>
                          <w:p>
                            <w:pPr>
                              <w:pStyle w:val="0"/>
                              <w:rPr>
                                <w:rFonts w:hint="default" w:asciiTheme="minorEastAsia" w:hAnsiTheme="minorEastAsia"/>
                                <w:color w:val="auto"/>
                                <w:sz w:val="28"/>
                              </w:rPr>
                            </w:pPr>
                            <w:r>
                              <w:rPr>
                                <w:rFonts w:hint="eastAsia" w:asciiTheme="minorEastAsia" w:hAnsiTheme="minorEastAsia"/>
                                <w:color w:val="auto"/>
                                <w:sz w:val="28"/>
                              </w:rPr>
                              <w:t>　・高度なレンダリングによる仕上げ材の質感やサッシの割付けの表現</w:t>
                            </w:r>
                          </w:p>
                          <w:p>
                            <w:pPr>
                              <w:pStyle w:val="0"/>
                              <w:rPr>
                                <w:rFonts w:hint="default" w:asciiTheme="minorEastAsia" w:hAnsiTheme="minorEastAsia"/>
                                <w:color w:val="auto"/>
                                <w:sz w:val="28"/>
                              </w:rPr>
                            </w:pPr>
                            <w:r>
                              <w:rPr>
                                <w:rFonts w:hint="eastAsia" w:asciiTheme="minorEastAsia" w:hAnsiTheme="minorEastAsia"/>
                                <w:color w:val="auto"/>
                                <w:sz w:val="28"/>
                              </w:rPr>
                              <w:t>　・仕上げ材、家具、造作、設備機器等の詳細な形状、具体の寸法等の表現</w:t>
                            </w:r>
                          </w:p>
                          <w:p>
                            <w:pPr>
                              <w:pStyle w:val="0"/>
                              <w:ind w:left="280" w:hanging="280" w:hangingChars="100"/>
                              <w:rPr>
                                <w:rFonts w:hint="default" w:asciiTheme="minorEastAsia" w:hAnsiTheme="minorEastAsia"/>
                                <w:color w:val="auto"/>
                                <w:sz w:val="28"/>
                              </w:rPr>
                            </w:pPr>
                            <w:r>
                              <w:rPr>
                                <w:rFonts w:hint="eastAsia" w:asciiTheme="minorEastAsia" w:hAnsiTheme="minorEastAsia"/>
                                <w:color w:val="auto"/>
                                <w:sz w:val="28"/>
                              </w:rPr>
                              <w:t>　　ただし、①既存の建築物等の写真の使用、②増築、改修等の場合における当該建築物の既存図面を使用した表現、③導入するシステム、工法等のイメージを示すための限定的な詳細スケッチの使用は許容する。なお、上記の許容しない表現に抵触しない範囲で、</w:t>
                            </w:r>
                            <w:r>
                              <w:rPr>
                                <w:rFonts w:hint="eastAsia" w:asciiTheme="minorEastAsia" w:hAnsiTheme="minorEastAsia"/>
                                <w:color w:val="auto"/>
                                <w:sz w:val="28"/>
                              </w:rPr>
                              <w:t>CAD</w:t>
                            </w:r>
                            <w:r>
                              <w:rPr>
                                <w:rFonts w:hint="eastAsia" w:asciiTheme="minorEastAsia" w:hAnsiTheme="minorEastAsia"/>
                                <w:color w:val="auto"/>
                                <w:sz w:val="28"/>
                              </w:rPr>
                              <w:t>、</w:t>
                            </w:r>
                            <w:r>
                              <w:rPr>
                                <w:rFonts w:hint="eastAsia" w:asciiTheme="minorEastAsia" w:hAnsiTheme="minorEastAsia"/>
                                <w:color w:val="auto"/>
                                <w:sz w:val="28"/>
                              </w:rPr>
                              <w:t>CG</w:t>
                            </w:r>
                            <w:r>
                              <w:rPr>
                                <w:rFonts w:hint="eastAsia" w:asciiTheme="minorEastAsia" w:hAnsiTheme="minorEastAsia"/>
                                <w:color w:val="auto"/>
                                <w:sz w:val="28"/>
                              </w:rPr>
                              <w:t>、</w:t>
                            </w:r>
                            <w:r>
                              <w:rPr>
                                <w:rFonts w:hint="eastAsia" w:asciiTheme="minorEastAsia" w:hAnsiTheme="minorEastAsia"/>
                                <w:color w:val="auto"/>
                                <w:sz w:val="28"/>
                              </w:rPr>
                              <w:t xml:space="preserve">BIM </w:t>
                            </w:r>
                            <w:r>
                              <w:rPr>
                                <w:rFonts w:hint="eastAsia" w:asciiTheme="minorEastAsia" w:hAnsiTheme="minorEastAsia"/>
                                <w:color w:val="auto"/>
                                <w:sz w:val="28"/>
                              </w:rPr>
                              <w:t>等の　コンピュータによるツールを使用した表現及びカラーを用いた表現を許容する。</w:t>
                            </w:r>
                          </w:p>
                          <w:p>
                            <w:pPr>
                              <w:pStyle w:val="0"/>
                              <w:rPr>
                                <w:rFonts w:hint="default" w:asciiTheme="minorEastAsia" w:hAnsiTheme="minorEastAsia"/>
                                <w:color w:val="FF0000"/>
                                <w:sz w:val="28"/>
                              </w:rPr>
                            </w:pPr>
                            <w:r>
                              <w:rPr>
                                <w:rFonts w:hint="eastAsia" w:asciiTheme="minorEastAsia" w:hAnsiTheme="minorEastAsia"/>
                                <w:color w:val="auto"/>
                                <w:sz w:val="28"/>
                              </w:rPr>
                              <w:t>　　詳細については、「別紙資料　９技術提案における視覚的表現の取扱いについて」を参照すること。</w:t>
                            </w:r>
                          </w:p>
                          <w:p>
                            <w:pPr>
                              <w:pStyle w:val="0"/>
                              <w:rPr>
                                <w:rFonts w:hint="default" w:asciiTheme="minorEastAsia" w:hAnsiTheme="minorEastAsia"/>
                              </w:rPr>
                            </w:pPr>
                            <w:r>
                              <w:rPr>
                                <w:rFonts w:hint="eastAsia" w:asciiTheme="minorEastAsia" w:hAnsiTheme="minorEastAsia"/>
                                <w:sz w:val="28"/>
                              </w:rPr>
                              <w:t>※</w:t>
                            </w:r>
                            <w:r>
                              <w:rPr>
                                <w:rFonts w:hint="default" w:asciiTheme="minorEastAsia" w:hAnsiTheme="minorEastAsia"/>
                                <w:sz w:val="28"/>
                              </w:rPr>
                              <w:t>本様式の作成に当たっては、この注意事項の</w:t>
                            </w:r>
                            <w:r>
                              <w:rPr>
                                <w:rFonts w:hint="eastAsia" w:asciiTheme="minorEastAsia" w:hAnsiTheme="minorEastAsia"/>
                                <w:sz w:val="28"/>
                              </w:rPr>
                              <w:t>欄</w:t>
                            </w:r>
                            <w:r>
                              <w:rPr>
                                <w:rFonts w:hint="default" w:asciiTheme="minorEastAsia" w:hAnsiTheme="minorEastAsia"/>
                                <w:sz w:val="28"/>
                              </w:rPr>
                              <w:t>を削除すること。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705.9pt;mso-wrap-distance-left:9pt;width:1042.6500000000001pt;mso-wrap-distance-top:3.6pt;mso-position-horizontal-relative:text;position:absolute;margin-top:10.95pt;margin-left:44.2pt;mso-position-vertical-relative:text;mso-wrap-distance-bottom:3.6pt;mso-wrap-distance-right:9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Theme="minorEastAsia" w:hAnsiTheme="minorEastAsia"/>
                          <w:sz w:val="28"/>
                        </w:rPr>
                      </w:pPr>
                      <w:r>
                        <w:rPr>
                          <w:rFonts w:hint="eastAsia" w:asciiTheme="minorEastAsia" w:hAnsiTheme="minorEastAsia"/>
                          <w:sz w:val="28"/>
                        </w:rPr>
                        <w:t>【注意</w:t>
                      </w:r>
                      <w:r>
                        <w:rPr>
                          <w:rFonts w:hint="default" w:asciiTheme="minorEastAsia" w:hAnsiTheme="minorEastAsia"/>
                          <w:sz w:val="28"/>
                        </w:rPr>
                        <w:t>事項</w:t>
                      </w:r>
                      <w:r>
                        <w:rPr>
                          <w:rFonts w:hint="eastAsia" w:asciiTheme="minorEastAsia" w:hAnsiTheme="minorEastAsia"/>
                          <w:sz w:val="28"/>
                        </w:rPr>
                        <w:t>】</w:t>
                      </w:r>
                    </w:p>
                    <w:p>
                      <w:pPr>
                        <w:pStyle w:val="0"/>
                        <w:ind w:left="210" w:hanging="210" w:hangingChars="100"/>
                        <w:rPr>
                          <w:rFonts w:hint="default" w:asciiTheme="minorEastAsia" w:hAnsiTheme="minorEastAsia"/>
                          <w:color w:val="auto"/>
                          <w:sz w:val="28"/>
                        </w:rPr>
                      </w:pPr>
                      <w:r>
                        <w:rPr>
                          <w:rFonts w:hint="eastAsia" w:asciiTheme="minorEastAsia" w:hAnsiTheme="minorEastAsia"/>
                          <w:sz w:val="28"/>
                        </w:rPr>
                        <w:t>・提案書</w:t>
                      </w:r>
                      <w:r>
                        <w:rPr>
                          <w:rFonts w:hint="default" w:asciiTheme="minorEastAsia" w:hAnsiTheme="minorEastAsia"/>
                          <w:sz w:val="28"/>
                        </w:rPr>
                        <w:t>はＡ</w:t>
                      </w:r>
                      <w:r>
                        <w:rPr>
                          <w:rFonts w:hint="eastAsia" w:asciiTheme="minorEastAsia" w:hAnsiTheme="minorEastAsia"/>
                          <w:sz w:val="28"/>
                        </w:rPr>
                        <w:t>3</w:t>
                      </w:r>
                      <w:r>
                        <w:rPr>
                          <w:rFonts w:hint="default" w:asciiTheme="minorEastAsia" w:hAnsiTheme="minorEastAsia"/>
                          <w:sz w:val="28"/>
                        </w:rPr>
                        <w:t>版</w:t>
                      </w:r>
                      <w:r>
                        <w:rPr>
                          <w:rFonts w:hint="eastAsia" w:asciiTheme="minorEastAsia" w:hAnsiTheme="minorEastAsia"/>
                          <w:sz w:val="28"/>
                        </w:rPr>
                        <w:t>3</w:t>
                      </w:r>
                      <w:r>
                        <w:rPr>
                          <w:rFonts w:hint="default" w:asciiTheme="minorEastAsia" w:hAnsiTheme="minorEastAsia"/>
                          <w:sz w:val="28"/>
                        </w:rPr>
                        <w:t>枚</w:t>
                      </w:r>
                      <w:r>
                        <w:rPr>
                          <w:rFonts w:hint="eastAsia" w:asciiTheme="minorEastAsia" w:hAnsiTheme="minorEastAsia"/>
                          <w:sz w:val="28"/>
                        </w:rPr>
                        <w:t>以内</w:t>
                      </w:r>
                      <w:r>
                        <w:rPr>
                          <w:rFonts w:hint="default" w:asciiTheme="minorEastAsia" w:hAnsiTheme="minorEastAsia"/>
                          <w:sz w:val="28"/>
                        </w:rPr>
                        <w:t>（片面使用・横書き）で自由記入</w:t>
                      </w:r>
                      <w:r>
                        <w:rPr>
                          <w:rFonts w:hint="eastAsia" w:asciiTheme="minorEastAsia" w:hAnsiTheme="minorEastAsia"/>
                          <w:sz w:val="28"/>
                        </w:rPr>
                        <w:t>と</w:t>
                      </w:r>
                      <w:r>
                        <w:rPr>
                          <w:rFonts w:hint="default" w:asciiTheme="minorEastAsia" w:hAnsiTheme="minorEastAsia"/>
                          <w:sz w:val="28"/>
                        </w:rPr>
                        <w:t>する。</w:t>
                      </w:r>
                      <w:r>
                        <w:rPr>
                          <w:rFonts w:hint="eastAsia" w:asciiTheme="minorEastAsia" w:hAnsiTheme="minorEastAsia"/>
                          <w:color w:val="auto"/>
                          <w:sz w:val="28"/>
                        </w:rPr>
                        <w:t>ただし</w:t>
                      </w:r>
                      <w:r>
                        <w:rPr>
                          <w:rFonts w:hint="default" w:asciiTheme="minorEastAsia" w:hAnsiTheme="minorEastAsia"/>
                          <w:color w:val="auto"/>
                          <w:sz w:val="28"/>
                        </w:rPr>
                        <w:t>、平面・立面・配置</w:t>
                      </w:r>
                      <w:r>
                        <w:rPr>
                          <w:rFonts w:hint="eastAsia" w:asciiTheme="minorEastAsia" w:hAnsiTheme="minorEastAsia"/>
                          <w:color w:val="auto"/>
                          <w:sz w:val="28"/>
                        </w:rPr>
                        <w:t>イメージ図を含む。</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記載する文字の大きさは原則として</w:t>
                      </w:r>
                      <w:r>
                        <w:rPr>
                          <w:rFonts w:hint="eastAsia" w:asciiTheme="minorEastAsia" w:hAnsiTheme="minorEastAsia"/>
                          <w:color w:val="auto"/>
                          <w:sz w:val="28"/>
                        </w:rPr>
                        <w:t>10</w:t>
                      </w:r>
                      <w:r>
                        <w:rPr>
                          <w:rFonts w:hint="default" w:asciiTheme="minorEastAsia" w:hAnsiTheme="minorEastAsia"/>
                          <w:color w:val="auto"/>
                          <w:sz w:val="28"/>
                        </w:rPr>
                        <w:t>ポイント以上とする。</w:t>
                      </w:r>
                    </w:p>
                    <w:p>
                      <w:pPr>
                        <w:pStyle w:val="0"/>
                        <w:rPr>
                          <w:rFonts w:hint="default" w:asciiTheme="minorEastAsia" w:hAnsiTheme="minorEastAsia"/>
                          <w:color w:val="auto"/>
                          <w:sz w:val="28"/>
                        </w:rPr>
                      </w:pPr>
                      <w:r>
                        <w:rPr>
                          <w:rFonts w:hint="eastAsia" w:asciiTheme="minorEastAsia" w:hAnsiTheme="minorEastAsia"/>
                          <w:color w:val="auto"/>
                          <w:sz w:val="28"/>
                        </w:rPr>
                        <w:t>・提案</w:t>
                      </w:r>
                      <w:r>
                        <w:rPr>
                          <w:rFonts w:hint="default" w:asciiTheme="minorEastAsia" w:hAnsiTheme="minorEastAsia"/>
                          <w:color w:val="auto"/>
                          <w:sz w:val="28"/>
                        </w:rPr>
                        <w:t>内容は、できる限り</w:t>
                      </w:r>
                      <w:r>
                        <w:rPr>
                          <w:rFonts w:hint="eastAsia" w:asciiTheme="minorEastAsia" w:hAnsiTheme="minorEastAsia"/>
                          <w:color w:val="auto"/>
                          <w:sz w:val="28"/>
                        </w:rPr>
                        <w:t>箇条書き</w:t>
                      </w:r>
                      <w:r>
                        <w:rPr>
                          <w:rFonts w:hint="default" w:asciiTheme="minorEastAsia" w:hAnsiTheme="minorEastAsia"/>
                          <w:color w:val="auto"/>
                          <w:sz w:val="28"/>
                        </w:rPr>
                        <w:t>で簡潔明瞭に記載すること。</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提案の項目・</w:t>
                      </w:r>
                      <w:r>
                        <w:rPr>
                          <w:rFonts w:hint="eastAsia" w:asciiTheme="minorEastAsia" w:hAnsiTheme="minorEastAsia"/>
                          <w:color w:val="auto"/>
                          <w:sz w:val="28"/>
                        </w:rPr>
                        <w:t>視点</w:t>
                      </w:r>
                      <w:r>
                        <w:rPr>
                          <w:rFonts w:hint="default" w:asciiTheme="minorEastAsia" w:hAnsiTheme="minorEastAsia"/>
                          <w:color w:val="auto"/>
                          <w:sz w:val="28"/>
                        </w:rPr>
                        <w:t>は、</w:t>
                      </w:r>
                      <w:r>
                        <w:rPr>
                          <w:rFonts w:hint="eastAsia" w:asciiTheme="minorEastAsia" w:hAnsiTheme="minorEastAsia"/>
                          <w:color w:val="auto"/>
                          <w:sz w:val="28"/>
                        </w:rPr>
                        <w:t>実施要領８</w:t>
                      </w:r>
                      <w:r>
                        <w:rPr>
                          <w:rFonts w:hint="default" w:asciiTheme="minorEastAsia" w:hAnsiTheme="minorEastAsia"/>
                          <w:color w:val="auto"/>
                          <w:sz w:val="28"/>
                        </w:rPr>
                        <w:t>を参照すること。</w:t>
                      </w:r>
                    </w:p>
                    <w:p>
                      <w:pPr>
                        <w:pStyle w:val="0"/>
                        <w:rPr>
                          <w:rFonts w:hint="default" w:asciiTheme="minorEastAsia" w:hAnsiTheme="minorEastAsia"/>
                          <w:color w:val="auto"/>
                          <w:sz w:val="28"/>
                        </w:rPr>
                      </w:pPr>
                      <w:r>
                        <w:rPr>
                          <w:rFonts w:hint="eastAsia" w:asciiTheme="minorEastAsia" w:hAnsiTheme="minorEastAsia"/>
                          <w:color w:val="auto"/>
                          <w:sz w:val="28"/>
                        </w:rPr>
                        <w:t>・</w:t>
                      </w:r>
                      <w:r>
                        <w:rPr>
                          <w:rFonts w:hint="default" w:asciiTheme="minorEastAsia" w:hAnsiTheme="minorEastAsia"/>
                          <w:color w:val="auto"/>
                          <w:sz w:val="28"/>
                        </w:rPr>
                        <w:t>各事業者の独自提案を記載し、</w:t>
                      </w:r>
                      <w:r>
                        <w:rPr>
                          <w:rFonts w:hint="eastAsia" w:asciiTheme="minorEastAsia" w:hAnsiTheme="minorEastAsia"/>
                          <w:color w:val="auto"/>
                          <w:sz w:val="28"/>
                        </w:rPr>
                        <w:t>図面等</w:t>
                      </w:r>
                      <w:r>
                        <w:rPr>
                          <w:rFonts w:hint="default" w:asciiTheme="minorEastAsia" w:hAnsiTheme="minorEastAsia"/>
                          <w:color w:val="auto"/>
                          <w:sz w:val="28"/>
                        </w:rPr>
                        <w:t>と一体的・効果的に提案内容をアピールすること。</w:t>
                      </w:r>
                    </w:p>
                    <w:p>
                      <w:pPr>
                        <w:pStyle w:val="0"/>
                        <w:rPr>
                          <w:rFonts w:hint="default" w:asciiTheme="minorEastAsia" w:hAnsiTheme="minorEastAsia"/>
                          <w:color w:val="auto"/>
                          <w:sz w:val="28"/>
                        </w:rPr>
                      </w:pPr>
                      <w:r>
                        <w:rPr>
                          <w:rFonts w:hint="eastAsia" w:asciiTheme="minorEastAsia" w:hAnsiTheme="minorEastAsia"/>
                          <w:color w:val="auto"/>
                          <w:sz w:val="28"/>
                        </w:rPr>
                        <w:t>・視覚的表現の許容範囲について、次に掲げる視覚的表現は許容しない。</w:t>
                      </w:r>
                    </w:p>
                    <w:p>
                      <w:pPr>
                        <w:pStyle w:val="0"/>
                        <w:rPr>
                          <w:rFonts w:hint="default" w:asciiTheme="minorEastAsia" w:hAnsiTheme="minorEastAsia"/>
                          <w:color w:val="auto"/>
                          <w:sz w:val="28"/>
                        </w:rPr>
                      </w:pPr>
                      <w:r>
                        <w:rPr>
                          <w:rFonts w:hint="eastAsia" w:asciiTheme="minorEastAsia" w:hAnsiTheme="minorEastAsia"/>
                          <w:color w:val="auto"/>
                          <w:sz w:val="28"/>
                        </w:rPr>
                        <w:t>　　①</w:t>
                      </w:r>
                      <w:r>
                        <w:rPr>
                          <w:rFonts w:hint="eastAsia" w:asciiTheme="minorEastAsia" w:hAnsiTheme="minorEastAsia"/>
                          <w:color w:val="auto"/>
                          <w:sz w:val="28"/>
                        </w:rPr>
                        <w:t xml:space="preserve"> </w:t>
                      </w:r>
                      <w:r>
                        <w:rPr>
                          <w:rFonts w:hint="eastAsia" w:asciiTheme="minorEastAsia" w:hAnsiTheme="minorEastAsia"/>
                          <w:color w:val="auto"/>
                          <w:sz w:val="28"/>
                        </w:rPr>
                        <w:t>具体的な建物の設計又はこれに類する表現</w:t>
                      </w:r>
                    </w:p>
                    <w:p>
                      <w:pPr>
                        <w:pStyle w:val="0"/>
                        <w:rPr>
                          <w:rFonts w:hint="default" w:asciiTheme="minorEastAsia" w:hAnsiTheme="minorEastAsia"/>
                          <w:color w:val="auto"/>
                          <w:sz w:val="28"/>
                        </w:rPr>
                      </w:pPr>
                      <w:r>
                        <w:rPr>
                          <w:rFonts w:hint="eastAsia" w:asciiTheme="minorEastAsia" w:hAnsiTheme="minorEastAsia"/>
                          <w:color w:val="auto"/>
                          <w:sz w:val="28"/>
                        </w:rPr>
                        <w:t>　　②</w:t>
                      </w:r>
                      <w:r>
                        <w:rPr>
                          <w:rFonts w:hint="eastAsia" w:asciiTheme="minorEastAsia" w:hAnsiTheme="minorEastAsia"/>
                          <w:color w:val="auto"/>
                          <w:sz w:val="28"/>
                        </w:rPr>
                        <w:t xml:space="preserve"> </w:t>
                      </w:r>
                      <w:r>
                        <w:rPr>
                          <w:rFonts w:hint="eastAsia" w:asciiTheme="minorEastAsia" w:hAnsiTheme="minorEastAsia"/>
                          <w:color w:val="auto"/>
                          <w:sz w:val="28"/>
                        </w:rPr>
                        <w:t>詳細・細部の描き込みや、簡易でない表現</w:t>
                      </w:r>
                    </w:p>
                    <w:p>
                      <w:pPr>
                        <w:pStyle w:val="0"/>
                        <w:rPr>
                          <w:rFonts w:hint="default" w:asciiTheme="minorEastAsia" w:hAnsiTheme="minorEastAsia"/>
                          <w:color w:val="auto"/>
                          <w:sz w:val="28"/>
                        </w:rPr>
                      </w:pPr>
                      <w:r>
                        <w:rPr>
                          <w:rFonts w:hint="eastAsia" w:asciiTheme="minorEastAsia" w:hAnsiTheme="minorEastAsia"/>
                          <w:color w:val="auto"/>
                          <w:sz w:val="28"/>
                        </w:rPr>
                        <w:t>　【許容しない表現の例】</w:t>
                      </w:r>
                      <w:bookmarkStart w:id="1" w:name="_GoBack"/>
                      <w:bookmarkEnd w:id="1"/>
                    </w:p>
                    <w:p>
                      <w:pPr>
                        <w:pStyle w:val="0"/>
                        <w:rPr>
                          <w:rFonts w:hint="default" w:asciiTheme="minorEastAsia" w:hAnsiTheme="minorEastAsia"/>
                          <w:color w:val="auto"/>
                          <w:sz w:val="28"/>
                        </w:rPr>
                      </w:pPr>
                      <w:r>
                        <w:rPr>
                          <w:rFonts w:hint="eastAsia" w:asciiTheme="minorEastAsia" w:hAnsiTheme="minorEastAsia"/>
                          <w:color w:val="auto"/>
                          <w:sz w:val="28"/>
                        </w:rPr>
                        <w:t>　・具体的な設計図、模型（模型写真を含む。）、精巧・精密な透視図等</w:t>
                      </w:r>
                    </w:p>
                    <w:p>
                      <w:pPr>
                        <w:pStyle w:val="0"/>
                        <w:rPr>
                          <w:rFonts w:hint="default" w:asciiTheme="minorEastAsia" w:hAnsiTheme="minorEastAsia"/>
                          <w:color w:val="auto"/>
                          <w:sz w:val="28"/>
                        </w:rPr>
                      </w:pPr>
                      <w:r>
                        <w:rPr>
                          <w:rFonts w:hint="eastAsia" w:asciiTheme="minorEastAsia" w:hAnsiTheme="minorEastAsia"/>
                          <w:color w:val="auto"/>
                          <w:sz w:val="28"/>
                        </w:rPr>
                        <w:t>　・大半の室の位置・形状（細部にわたる部屋割り）、柱の位置や扉の開き勝手等が具体的に表現された平面イメージ</w:t>
                      </w:r>
                    </w:p>
                    <w:p>
                      <w:pPr>
                        <w:pStyle w:val="0"/>
                        <w:rPr>
                          <w:rFonts w:hint="default" w:asciiTheme="minorEastAsia" w:hAnsiTheme="minorEastAsia"/>
                          <w:color w:val="auto"/>
                          <w:sz w:val="28"/>
                        </w:rPr>
                      </w:pPr>
                      <w:r>
                        <w:rPr>
                          <w:rFonts w:hint="eastAsia" w:asciiTheme="minorEastAsia" w:hAnsiTheme="minorEastAsia"/>
                          <w:color w:val="auto"/>
                          <w:sz w:val="28"/>
                        </w:rPr>
                        <w:t>　・高度なレンダリングによる仕上げ材の質感やサッシの割付けの表現</w:t>
                      </w:r>
                    </w:p>
                    <w:p>
                      <w:pPr>
                        <w:pStyle w:val="0"/>
                        <w:rPr>
                          <w:rFonts w:hint="default" w:asciiTheme="minorEastAsia" w:hAnsiTheme="minorEastAsia"/>
                          <w:color w:val="auto"/>
                          <w:sz w:val="28"/>
                        </w:rPr>
                      </w:pPr>
                      <w:r>
                        <w:rPr>
                          <w:rFonts w:hint="eastAsia" w:asciiTheme="minorEastAsia" w:hAnsiTheme="minorEastAsia"/>
                          <w:color w:val="auto"/>
                          <w:sz w:val="28"/>
                        </w:rPr>
                        <w:t>　・仕上げ材、家具、造作、設備機器等の詳細な形状、具体の寸法等の表現</w:t>
                      </w:r>
                    </w:p>
                    <w:p>
                      <w:pPr>
                        <w:pStyle w:val="0"/>
                        <w:ind w:left="280" w:hanging="280" w:hangingChars="100"/>
                        <w:rPr>
                          <w:rFonts w:hint="default" w:asciiTheme="minorEastAsia" w:hAnsiTheme="minorEastAsia"/>
                          <w:color w:val="auto"/>
                          <w:sz w:val="28"/>
                        </w:rPr>
                      </w:pPr>
                      <w:r>
                        <w:rPr>
                          <w:rFonts w:hint="eastAsia" w:asciiTheme="minorEastAsia" w:hAnsiTheme="minorEastAsia"/>
                          <w:color w:val="auto"/>
                          <w:sz w:val="28"/>
                        </w:rPr>
                        <w:t>　　ただし、①既存の建築物等の写真の使用、②増築、改修等の場合における当該建築物の既存図面を使用した表現、③導入するシステム、工法等のイメージを示すための限定的な詳細スケッチの使用は許容する。なお、上記の許容しない表現に抵触しない範囲で、</w:t>
                      </w:r>
                      <w:r>
                        <w:rPr>
                          <w:rFonts w:hint="eastAsia" w:asciiTheme="minorEastAsia" w:hAnsiTheme="minorEastAsia"/>
                          <w:color w:val="auto"/>
                          <w:sz w:val="28"/>
                        </w:rPr>
                        <w:t>CAD</w:t>
                      </w:r>
                      <w:r>
                        <w:rPr>
                          <w:rFonts w:hint="eastAsia" w:asciiTheme="minorEastAsia" w:hAnsiTheme="minorEastAsia"/>
                          <w:color w:val="auto"/>
                          <w:sz w:val="28"/>
                        </w:rPr>
                        <w:t>、</w:t>
                      </w:r>
                      <w:r>
                        <w:rPr>
                          <w:rFonts w:hint="eastAsia" w:asciiTheme="minorEastAsia" w:hAnsiTheme="minorEastAsia"/>
                          <w:color w:val="auto"/>
                          <w:sz w:val="28"/>
                        </w:rPr>
                        <w:t>CG</w:t>
                      </w:r>
                      <w:r>
                        <w:rPr>
                          <w:rFonts w:hint="eastAsia" w:asciiTheme="minorEastAsia" w:hAnsiTheme="minorEastAsia"/>
                          <w:color w:val="auto"/>
                          <w:sz w:val="28"/>
                        </w:rPr>
                        <w:t>、</w:t>
                      </w:r>
                      <w:r>
                        <w:rPr>
                          <w:rFonts w:hint="eastAsia" w:asciiTheme="minorEastAsia" w:hAnsiTheme="minorEastAsia"/>
                          <w:color w:val="auto"/>
                          <w:sz w:val="28"/>
                        </w:rPr>
                        <w:t xml:space="preserve">BIM </w:t>
                      </w:r>
                      <w:r>
                        <w:rPr>
                          <w:rFonts w:hint="eastAsia" w:asciiTheme="minorEastAsia" w:hAnsiTheme="minorEastAsia"/>
                          <w:color w:val="auto"/>
                          <w:sz w:val="28"/>
                        </w:rPr>
                        <w:t>等の　コンピュータによるツールを使用した表現及びカラーを用いた表現を許容する。</w:t>
                      </w:r>
                    </w:p>
                    <w:p>
                      <w:pPr>
                        <w:pStyle w:val="0"/>
                        <w:rPr>
                          <w:rFonts w:hint="default" w:asciiTheme="minorEastAsia" w:hAnsiTheme="minorEastAsia"/>
                          <w:color w:val="FF0000"/>
                          <w:sz w:val="28"/>
                        </w:rPr>
                      </w:pPr>
                      <w:r>
                        <w:rPr>
                          <w:rFonts w:hint="eastAsia" w:asciiTheme="minorEastAsia" w:hAnsiTheme="minorEastAsia"/>
                          <w:color w:val="auto"/>
                          <w:sz w:val="28"/>
                        </w:rPr>
                        <w:t>　　詳細については、「別紙資料　９技術提案における視覚的表現の取扱いについて」を参照すること。</w:t>
                      </w:r>
                    </w:p>
                    <w:p>
                      <w:pPr>
                        <w:pStyle w:val="0"/>
                        <w:rPr>
                          <w:rFonts w:hint="default" w:asciiTheme="minorEastAsia" w:hAnsiTheme="minorEastAsia"/>
                        </w:rPr>
                      </w:pPr>
                      <w:r>
                        <w:rPr>
                          <w:rFonts w:hint="eastAsia" w:asciiTheme="minorEastAsia" w:hAnsiTheme="minorEastAsia"/>
                          <w:sz w:val="28"/>
                        </w:rPr>
                        <w:t>※</w:t>
                      </w:r>
                      <w:r>
                        <w:rPr>
                          <w:rFonts w:hint="default" w:asciiTheme="minorEastAsia" w:hAnsiTheme="minorEastAsia"/>
                          <w:sz w:val="28"/>
                        </w:rPr>
                        <w:t>本様式の作成に当たっては、この注意事項の</w:t>
                      </w:r>
                      <w:r>
                        <w:rPr>
                          <w:rFonts w:hint="eastAsia" w:asciiTheme="minorEastAsia" w:hAnsiTheme="minorEastAsia"/>
                          <w:sz w:val="28"/>
                        </w:rPr>
                        <w:t>欄</w:t>
                      </w:r>
                      <w:r>
                        <w:rPr>
                          <w:rFonts w:hint="default" w:asciiTheme="minorEastAsia" w:hAnsiTheme="minorEastAsia"/>
                          <w:sz w:val="28"/>
                        </w:rPr>
                        <w:t>を削除すること。</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23811" w:h="16838"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7</Words>
  <Characters>679</Characters>
  <Application>JUST Note</Application>
  <Lines>38</Lines>
  <Paragraphs>19</Paragraphs>
  <CharactersWithSpaces>697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大柿 光史</dc:creator>
  <cp:lastModifiedBy>Administrator</cp:lastModifiedBy>
  <cp:lastPrinted>2021-06-30T00:56:00Z</cp:lastPrinted>
  <dcterms:created xsi:type="dcterms:W3CDTF">2025-09-11T05:11:00Z</dcterms:created>
  <dcterms:modified xsi:type="dcterms:W3CDTF">2025-11-26T10:33:47Z</dcterms:modified>
  <cp:revision>9</cp:revision>
</cp:coreProperties>
</file>