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 w:line="240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（別紙）認定申請書（イ）－①関係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申請者名：　　　　　　　　　　　　　　　　</w:t>
      </w:r>
    </w:p>
    <w:p>
      <w:pPr>
        <w:pStyle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１．事業が属する業種毎の最近１年間の売上高</w:t>
      </w:r>
    </w:p>
    <w:tbl>
      <w:tblPr>
        <w:tblStyle w:val="11"/>
        <w:tblW w:w="9517" w:type="dxa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005"/>
      </w:tblGrid>
      <w:tr>
        <w:trPr>
          <w:trHeight w:val="397" w:hRule="atLeast"/>
        </w:trPr>
        <w:tc>
          <w:tcPr>
            <w:tcW w:w="32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業　種</w:t>
            </w:r>
          </w:p>
        </w:tc>
        <w:tc>
          <w:tcPr>
            <w:tcW w:w="325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最近１年間の売上高</w:t>
            </w:r>
          </w:p>
        </w:tc>
        <w:tc>
          <w:tcPr>
            <w:tcW w:w="300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widowControl w:val="1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構成比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業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％</w:t>
            </w:r>
          </w:p>
        </w:tc>
      </w:tr>
      <w:tr>
        <w:trPr>
          <w:trHeight w:val="394" w:hRule="atLeast"/>
        </w:trPr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center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企業全体の売上高合計</w:t>
            </w:r>
          </w:p>
        </w:tc>
        <w:tc>
          <w:tcPr>
            <w:tcW w:w="3256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円</w:t>
            </w:r>
          </w:p>
        </w:tc>
        <w:tc>
          <w:tcPr>
            <w:tcW w:w="3005" w:type="dxa"/>
            <w:vAlign w:val="center"/>
          </w:tcPr>
          <w:p>
            <w:pPr>
              <w:pStyle w:val="0"/>
              <w:widowControl w:val="1"/>
              <w:adjustRightInd w:val="0"/>
              <w:snapToGrid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１００％</w:t>
            </w:r>
          </w:p>
        </w:tc>
      </w:tr>
    </w:tbl>
    <w:p>
      <w:pPr>
        <w:pStyle w:val="0"/>
        <w:widowControl w:val="1"/>
        <w:spacing w:before="0" w:beforeLines="0" w:beforeAutospacing="0" w:after="0" w:afterLines="0" w:afterAutospacing="0" w:line="240" w:lineRule="auto"/>
        <w:ind w:left="0" w:leftChars="0" w:hanging="356" w:hangingChars="150"/>
        <w:jc w:val="left"/>
        <w:rPr>
          <w:rFonts w:hint="default" w:asciiTheme="minorEastAsia" w:hAnsiTheme="minorEastAsia"/>
          <w:color w:val="000000"/>
          <w:spacing w:val="16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※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業種欄には、営んでいる事業が属する全ての業種（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spacing w:before="0" w:beforeLines="0" w:beforeAutospacing="0" w:after="0" w:afterLines="0" w:afterAutospacing="0" w:line="240" w:lineRule="auto"/>
        <w:ind w:left="0" w:leftChars="0" w:hanging="404" w:hangingChars="150"/>
        <w:jc w:val="left"/>
        <w:rPr>
          <w:rFonts w:hint="default" w:asciiTheme="minorEastAsia" w:hAnsiTheme="minorEastAsia"/>
          <w:color w:val="000000"/>
          <w:spacing w:val="16"/>
          <w:kern w:val="0"/>
          <w:sz w:val="24"/>
        </w:rPr>
      </w:pP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※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 xml:space="preserve"> </w:t>
      </w:r>
      <w:r>
        <w:rPr>
          <w:rFonts w:hint="eastAsia" w:asciiTheme="minorEastAsia" w:hAnsiTheme="minorEastAsia"/>
          <w:color w:val="000000"/>
          <w:spacing w:val="16"/>
          <w:kern w:val="0"/>
          <w:sz w:val="24"/>
        </w:rPr>
        <w:t>指定業種の売上高を合算して記載することも可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trike w:val="0"/>
          <w:dstrike w:val="0"/>
          <w:sz w:val="24"/>
        </w:rPr>
        <w:t>２</w:t>
      </w:r>
      <w:r>
        <w:rPr>
          <w:rFonts w:hint="eastAsia" w:asciiTheme="minorEastAsia" w:hAnsiTheme="minorEastAsia"/>
          <w:sz w:val="24"/>
        </w:rPr>
        <w:t>．最近３か月間の売上高【Ａ】</w:t>
      </w:r>
    </w:p>
    <w:tbl>
      <w:tblPr>
        <w:tblStyle w:val="11"/>
        <w:tblW w:w="0" w:type="auto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906"/>
        <w:gridCol w:w="1035"/>
        <w:gridCol w:w="3519"/>
      </w:tblGrid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【Ａ】</w:t>
            </w: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３．最近３か月間の前年同期の売上高【】</w:t>
      </w:r>
    </w:p>
    <w:tbl>
      <w:tblPr>
        <w:tblStyle w:val="11"/>
        <w:tblW w:w="0" w:type="auto"/>
        <w:jc w:val="lef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906"/>
        <w:gridCol w:w="1035"/>
        <w:gridCol w:w="3519"/>
      </w:tblGrid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ind w:left="0" w:leftChars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年　　　　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49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4"/>
              </w:rPr>
              <w:t>【Ｂ】</w:t>
            </w:r>
          </w:p>
        </w:tc>
        <w:tc>
          <w:tcPr>
            <w:tcW w:w="3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jc w:val="left"/>
        <w:rPr>
          <w:rFonts w:hint="default" w:asciiTheme="minorEastAsia" w:hAnsiTheme="minorEastAsia"/>
          <w:color w:val="000000"/>
          <w:kern w:val="0"/>
          <w:sz w:val="24"/>
        </w:rPr>
      </w:pPr>
      <w:r>
        <w:rPr>
          <w:rFonts w:hint="eastAsia" w:asciiTheme="minorEastAsia" w:hAnsiTheme="minorEastAsia"/>
          <w:color w:val="000000"/>
          <w:kern w:val="0"/>
          <w:sz w:val="24"/>
        </w:rPr>
        <w:t>４</w:t>
      </w:r>
      <w:r>
        <w:rPr>
          <w:rFonts w:hint="eastAsia" w:asciiTheme="minorEastAsia" w:hAnsiTheme="minorEastAsia"/>
          <w:sz w:val="24"/>
        </w:rPr>
        <w:t>．最近３か月間の企業全体の売上高の減少率</w:t>
      </w:r>
    </w:p>
    <w:tbl>
      <w:tblPr>
        <w:tblStyle w:val="11"/>
        <w:tblW w:w="0" w:type="auto"/>
        <w:jc w:val="left"/>
        <w:tblInd w:w="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249"/>
        <w:gridCol w:w="5791"/>
        <w:gridCol w:w="1242"/>
        <w:gridCol w:w="2070"/>
      </w:tblGrid>
      <w:tr>
        <w:trPr>
          <w:trHeight w:val="454" w:hRule="atLeast"/>
        </w:trPr>
        <w:tc>
          <w:tcPr>
            <w:tcW w:w="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【Ｂ】　　　　　　円　－【Ａ】　　　　　　円</w:t>
            </w:r>
          </w:p>
        </w:tc>
        <w:tc>
          <w:tcPr>
            <w:tcW w:w="12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×</w:t>
            </w:r>
            <w:r>
              <w:rPr>
                <w:rFonts w:hint="eastAsia" w:asciiTheme="minorEastAsia" w:hAnsiTheme="minorEastAsia" w:eastAsiaTheme="minorEastAsia"/>
              </w:rPr>
              <w:t xml:space="preserve">100 </w:t>
            </w:r>
            <w:r>
              <w:rPr>
                <w:rFonts w:hint="eastAsia" w:asciiTheme="minorEastAsia" w:hAnsiTheme="minorEastAsia" w:eastAsiaTheme="minorEastAsia"/>
              </w:rPr>
              <w:t>＝</w:t>
            </w:r>
          </w:p>
        </w:tc>
        <w:tc>
          <w:tcPr>
            <w:tcW w:w="20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％</w:t>
            </w:r>
          </w:p>
        </w:tc>
      </w:tr>
      <w:tr>
        <w:trPr>
          <w:trHeight w:val="454" w:hRule="atLeast"/>
        </w:trPr>
        <w:tc>
          <w:tcPr>
            <w:tcW w:w="2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9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1187" w:firstLineChars="500"/>
              <w:jc w:val="both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【Ｂ】　　　　　　　円</w:t>
            </w:r>
          </w:p>
        </w:tc>
        <w:tc>
          <w:tcPr>
            <w:tcW w:w="12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104" w:rightChars="50" w:hanging="693" w:hangingChars="292"/>
        <w:jc w:val="right"/>
        <w:rPr>
          <w:rFonts w:hint="eastAsia" w:asciiTheme="minorEastAsia" w:hAnsiTheme="minor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※５％以上減少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1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-104" w:rightChars="-50" w:hanging="606" w:hangingChars="292"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仕入帳、試算表、売上台帳など）の提出が必要</w:t>
      </w:r>
    </w:p>
    <w:sectPr>
      <w:pgSz w:w="11906" w:h="16838"/>
      <w:pgMar w:top="1134" w:right="1134" w:bottom="850" w:left="1134" w:header="851" w:footer="992" w:gutter="0"/>
      <w:cols w:space="720"/>
      <w:textDirection w:val="lrTb"/>
      <w:docGrid w:type="linesAndChars" w:linePitch="328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3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217</TotalTime>
  <Pages>1</Pages>
  <Words>1</Words>
  <Characters>397</Characters>
  <Application>JUST Note</Application>
  <Lines>102</Lines>
  <Paragraphs>45</Paragraphs>
  <CharactersWithSpaces>484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美里町</dc:creator>
  <cp:lastModifiedBy>Administrator</cp:lastModifiedBy>
  <cp:lastPrinted>2013-08-20T01:19:00Z</cp:lastPrinted>
  <dcterms:created xsi:type="dcterms:W3CDTF">2011-12-05T02:37:00Z</dcterms:created>
  <dcterms:modified xsi:type="dcterms:W3CDTF">2026-05-07T06:04:25Z</dcterms:modified>
  <cp:revision>17</cp:revision>
</cp:coreProperties>
</file>